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932D4D" w:rsidRPr="00C052F4" w:rsidRDefault="00932D4D" w:rsidP="001346E2">
            <w:pPr>
              <w:widowControl w:val="0"/>
              <w:tabs>
                <w:tab w:val="left" w:pos="432"/>
                <w:tab w:val="left" w:pos="4320"/>
                <w:tab w:val="left" w:pos="5670"/>
                <w:tab w:val="left" w:pos="82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УТВЕРЖД</w:t>
            </w:r>
            <w:r w:rsidR="001346E2">
              <w:rPr>
                <w:sz w:val="22"/>
                <w:szCs w:val="22"/>
              </w:rPr>
              <w:t>ЕНО</w:t>
            </w:r>
          </w:p>
          <w:p w:rsidR="00932D4D" w:rsidRPr="00C052F4" w:rsidRDefault="001346E2" w:rsidP="001346E2">
            <w:pPr>
              <w:widowControl w:val="0"/>
              <w:tabs>
                <w:tab w:val="left" w:pos="432"/>
                <w:tab w:val="left" w:pos="4320"/>
                <w:tab w:val="left" w:pos="5670"/>
                <w:tab w:val="left" w:pos="82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</w:t>
            </w:r>
            <w:r w:rsidR="00932D4D" w:rsidRPr="00C052F4">
              <w:rPr>
                <w:sz w:val="22"/>
                <w:szCs w:val="22"/>
              </w:rPr>
              <w:t xml:space="preserve"> ОГ</w:t>
            </w:r>
            <w:r w:rsidR="00C43E0E">
              <w:rPr>
                <w:sz w:val="22"/>
                <w:szCs w:val="22"/>
              </w:rPr>
              <w:t>Б</w:t>
            </w:r>
            <w:r w:rsidR="00DA7221">
              <w:rPr>
                <w:sz w:val="22"/>
                <w:szCs w:val="22"/>
              </w:rPr>
              <w:t>УЗ «ССМП</w:t>
            </w:r>
            <w:r w:rsidR="00932D4D" w:rsidRPr="00C052F4">
              <w:rPr>
                <w:sz w:val="22"/>
                <w:szCs w:val="22"/>
              </w:rPr>
              <w:t>»</w:t>
            </w:r>
          </w:p>
          <w:p w:rsidR="00BF1355" w:rsidRPr="007F2FF6" w:rsidRDefault="001346E2" w:rsidP="00472EA4">
            <w:pPr>
              <w:jc w:val="right"/>
              <w:rPr>
                <w:sz w:val="26"/>
                <w:szCs w:val="26"/>
              </w:rPr>
            </w:pPr>
            <w:r w:rsidRPr="00C052F4">
              <w:rPr>
                <w:sz w:val="22"/>
                <w:szCs w:val="22"/>
              </w:rPr>
              <w:t xml:space="preserve"> </w:t>
            </w:r>
            <w:r w:rsidR="00C43E0E">
              <w:rPr>
                <w:sz w:val="22"/>
                <w:szCs w:val="22"/>
              </w:rPr>
              <w:t>от 30.12.2021</w:t>
            </w:r>
            <w:r>
              <w:rPr>
                <w:sz w:val="22"/>
                <w:szCs w:val="22"/>
              </w:rPr>
              <w:t xml:space="preserve"> № </w:t>
            </w:r>
            <w:r w:rsidR="00C43E0E">
              <w:rPr>
                <w:sz w:val="22"/>
                <w:szCs w:val="22"/>
              </w:rPr>
              <w:t>362</w:t>
            </w:r>
          </w:p>
        </w:tc>
      </w:tr>
    </w:tbl>
    <w:p w:rsidR="002040BD" w:rsidRPr="00BA5F72" w:rsidRDefault="00D43206" w:rsidP="005324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F72">
        <w:rPr>
          <w:b/>
          <w:sz w:val="24"/>
          <w:szCs w:val="24"/>
        </w:rPr>
        <w:t>ОТЧЕТ</w:t>
      </w:r>
    </w:p>
    <w:p w:rsidR="00073647" w:rsidRPr="00BA5F72" w:rsidRDefault="00D43206" w:rsidP="000736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F72">
        <w:rPr>
          <w:b/>
          <w:sz w:val="24"/>
          <w:szCs w:val="24"/>
        </w:rPr>
        <w:t>о выполнении плана</w:t>
      </w:r>
      <w:r w:rsidR="005324B2" w:rsidRPr="00BA5F72">
        <w:rPr>
          <w:b/>
          <w:sz w:val="24"/>
          <w:szCs w:val="24"/>
        </w:rPr>
        <w:t xml:space="preserve"> мероприятий по противодействию коррупции</w:t>
      </w:r>
    </w:p>
    <w:p w:rsidR="00073647" w:rsidRPr="00BA5F72" w:rsidRDefault="00A67220" w:rsidP="000736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5F72">
        <w:rPr>
          <w:sz w:val="24"/>
          <w:szCs w:val="24"/>
        </w:rPr>
        <w:t xml:space="preserve"> в</w:t>
      </w:r>
      <w:r w:rsidR="005A1269" w:rsidRPr="00BA5F72">
        <w:rPr>
          <w:sz w:val="24"/>
          <w:szCs w:val="24"/>
        </w:rPr>
        <w:t xml:space="preserve"> </w:t>
      </w:r>
      <w:r w:rsidR="00073647" w:rsidRPr="00BA5F72">
        <w:rPr>
          <w:sz w:val="24"/>
          <w:szCs w:val="24"/>
        </w:rPr>
        <w:t>областном</w:t>
      </w:r>
      <w:r w:rsidR="005A1269" w:rsidRPr="00BA5F72">
        <w:rPr>
          <w:sz w:val="24"/>
          <w:szCs w:val="24"/>
        </w:rPr>
        <w:t xml:space="preserve"> </w:t>
      </w:r>
      <w:r w:rsidR="00C43E0E">
        <w:rPr>
          <w:sz w:val="24"/>
          <w:szCs w:val="24"/>
        </w:rPr>
        <w:t>государственном бюджетном</w:t>
      </w:r>
      <w:r w:rsidR="00073647" w:rsidRPr="00BA5F72">
        <w:rPr>
          <w:sz w:val="24"/>
          <w:szCs w:val="24"/>
        </w:rPr>
        <w:t xml:space="preserve"> </w:t>
      </w:r>
      <w:r w:rsidR="005A1269" w:rsidRPr="00BA5F72">
        <w:rPr>
          <w:sz w:val="24"/>
          <w:szCs w:val="24"/>
        </w:rPr>
        <w:t>учреждении</w:t>
      </w:r>
      <w:r w:rsidR="00073647" w:rsidRPr="00BA5F72">
        <w:rPr>
          <w:sz w:val="24"/>
          <w:szCs w:val="24"/>
        </w:rPr>
        <w:t xml:space="preserve"> здравоохранения</w:t>
      </w:r>
    </w:p>
    <w:p w:rsidR="00073647" w:rsidRPr="00BA5F72" w:rsidRDefault="00DA7221" w:rsidP="0007364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«Станция скорой медицинской помощи</w:t>
      </w:r>
      <w:r w:rsidR="00073647" w:rsidRPr="00BA5F72">
        <w:rPr>
          <w:sz w:val="24"/>
          <w:szCs w:val="24"/>
        </w:rPr>
        <w:t>»</w:t>
      </w:r>
    </w:p>
    <w:p w:rsidR="005324B2" w:rsidRPr="00BA5F72" w:rsidRDefault="00073647" w:rsidP="005324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F72">
        <w:rPr>
          <w:b/>
          <w:sz w:val="24"/>
          <w:szCs w:val="24"/>
        </w:rPr>
        <w:t xml:space="preserve">на </w:t>
      </w:r>
      <w:r w:rsidR="00BA2F2E" w:rsidRPr="00BA5F72">
        <w:rPr>
          <w:b/>
          <w:sz w:val="24"/>
          <w:szCs w:val="24"/>
        </w:rPr>
        <w:t>20</w:t>
      </w:r>
      <w:r w:rsidR="00C43E0E">
        <w:rPr>
          <w:b/>
          <w:sz w:val="24"/>
          <w:szCs w:val="24"/>
        </w:rPr>
        <w:t>20-2021</w:t>
      </w:r>
      <w:r w:rsidR="00BA2F2E" w:rsidRPr="00BA5F72">
        <w:rPr>
          <w:b/>
          <w:sz w:val="24"/>
          <w:szCs w:val="24"/>
        </w:rPr>
        <w:t xml:space="preserve"> </w:t>
      </w:r>
      <w:r w:rsidR="005324B2" w:rsidRPr="00BA5F72">
        <w:rPr>
          <w:b/>
          <w:sz w:val="24"/>
          <w:szCs w:val="24"/>
        </w:rPr>
        <w:t>год</w:t>
      </w:r>
      <w:r w:rsidR="00211A10" w:rsidRPr="00BA5F72">
        <w:rPr>
          <w:b/>
          <w:sz w:val="24"/>
          <w:szCs w:val="24"/>
        </w:rPr>
        <w:t>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410"/>
        <w:gridCol w:w="2126"/>
        <w:gridCol w:w="3119"/>
      </w:tblGrid>
      <w:tr w:rsidR="001B5C88" w:rsidRPr="00BA5F72" w:rsidTr="003A56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BA5F72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</w:p>
          <w:p w:rsidR="001B5C88" w:rsidRPr="00BA5F72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BA5F72" w:rsidRDefault="00F82AA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1B5C88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М</w:t>
            </w:r>
            <w:r w:rsidR="00770561" w:rsidRPr="00BA5F72">
              <w:rPr>
                <w:sz w:val="24"/>
                <w:szCs w:val="24"/>
              </w:rPr>
              <w:t>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Срок</w:t>
            </w:r>
          </w:p>
          <w:p w:rsidR="001B5C88" w:rsidRPr="00BA5F72" w:rsidRDefault="00AA27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BA5F72" w:rsidRDefault="006F1F8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Ответственные</w:t>
            </w:r>
          </w:p>
          <w:p w:rsidR="001B5C88" w:rsidRPr="00BA5F72" w:rsidRDefault="006F1F8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за и</w:t>
            </w:r>
            <w:r w:rsidR="003A3A68" w:rsidRPr="00BA5F72">
              <w:rPr>
                <w:sz w:val="24"/>
                <w:szCs w:val="24"/>
              </w:rPr>
              <w:t>сполн</w:t>
            </w:r>
            <w:r w:rsidRPr="00BA5F72">
              <w:rPr>
                <w:sz w:val="24"/>
                <w:szCs w:val="24"/>
              </w:rPr>
              <w:t>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BA5F72" w:rsidRDefault="001B5C8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Отметка</w:t>
            </w:r>
          </w:p>
          <w:p w:rsidR="001B5C88" w:rsidRPr="00BA5F72" w:rsidRDefault="003A3A68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об исполнении</w:t>
            </w:r>
          </w:p>
        </w:tc>
      </w:tr>
      <w:tr w:rsidR="00BA2494" w:rsidRPr="00BA5F72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27173E">
            <w:pPr>
              <w:pStyle w:val="a3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1B4C1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BA5F72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5A569A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5F72" w:rsidRDefault="001B4C1B" w:rsidP="005A569A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BA5F72" w:rsidRDefault="001B4C1B" w:rsidP="0027173E">
            <w:pPr>
              <w:pStyle w:val="a3"/>
              <w:spacing w:line="240" w:lineRule="exact"/>
              <w:ind w:left="0"/>
              <w:rPr>
                <w:b/>
                <w:sz w:val="20"/>
              </w:rPr>
            </w:pPr>
            <w:r w:rsidRPr="00BA5F72">
              <w:rPr>
                <w:b/>
                <w:sz w:val="20"/>
              </w:rPr>
              <w:t>5</w:t>
            </w:r>
          </w:p>
        </w:tc>
      </w:tr>
      <w:tr w:rsidR="005A1269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Проведение мероприятий по предупреждению коррупции в у</w:t>
            </w:r>
            <w:r w:rsidRPr="00BA5F72">
              <w:rPr>
                <w:sz w:val="24"/>
                <w:szCs w:val="24"/>
              </w:rPr>
              <w:t>ч</w:t>
            </w:r>
            <w:r w:rsidRPr="00BA5F72">
              <w:rPr>
                <w:sz w:val="24"/>
                <w:szCs w:val="24"/>
              </w:rPr>
              <w:t>реждении, в том числе:</w:t>
            </w:r>
          </w:p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активизация работы по формированию у работников отриц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тельного отношения к коррупции, предание гласности каждого установленного факта коррупции в</w:t>
            </w:r>
            <w:r w:rsidR="00C84263" w:rsidRPr="00BA5F72">
              <w:rPr>
                <w:sz w:val="24"/>
                <w:szCs w:val="24"/>
              </w:rPr>
              <w:t xml:space="preserve"> учреждении</w:t>
            </w:r>
            <w:r w:rsidRPr="00BA5F72">
              <w:rPr>
                <w:sz w:val="24"/>
                <w:szCs w:val="24"/>
              </w:rPr>
              <w:t>;</w:t>
            </w:r>
          </w:p>
          <w:p w:rsidR="005A1269" w:rsidRPr="00BA5F72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A1269" w:rsidRPr="00BA5F72" w:rsidRDefault="005A1269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- недопущение работниками поведения, которое может воспр</w:t>
            </w:r>
            <w:r w:rsidRPr="00BA5F72">
              <w:rPr>
                <w:sz w:val="24"/>
                <w:szCs w:val="24"/>
              </w:rPr>
              <w:t>и</w:t>
            </w:r>
            <w:r w:rsidRPr="00BA5F72">
              <w:rPr>
                <w:sz w:val="24"/>
                <w:szCs w:val="24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5A1269" w:rsidP="00F20EA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5A1269" w:rsidRPr="00BA5F72" w:rsidRDefault="00C43E0E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5A1269" w:rsidRPr="00BA5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BA5F72" w:rsidRDefault="00C43E0E" w:rsidP="00016CC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D43206" w:rsidP="005543F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5543F8">
              <w:rPr>
                <w:sz w:val="22"/>
                <w:szCs w:val="22"/>
              </w:rPr>
              <w:t>Проводилась разъяснительная беседа с сотрудниками на о</w:t>
            </w:r>
            <w:r w:rsidRPr="005543F8">
              <w:rPr>
                <w:sz w:val="22"/>
                <w:szCs w:val="22"/>
              </w:rPr>
              <w:t>с</w:t>
            </w:r>
            <w:r w:rsidR="00C43E0E">
              <w:rPr>
                <w:sz w:val="22"/>
                <w:szCs w:val="22"/>
              </w:rPr>
              <w:t xml:space="preserve">нове </w:t>
            </w:r>
            <w:r w:rsidRPr="005543F8">
              <w:rPr>
                <w:sz w:val="22"/>
                <w:szCs w:val="22"/>
              </w:rPr>
              <w:t xml:space="preserve">: - кодекса этики; </w:t>
            </w:r>
            <w:r w:rsidR="00BA5F72">
              <w:rPr>
                <w:sz w:val="22"/>
                <w:szCs w:val="22"/>
              </w:rPr>
              <w:t xml:space="preserve">   </w:t>
            </w:r>
            <w:r w:rsidRPr="005543F8">
              <w:rPr>
                <w:sz w:val="22"/>
                <w:szCs w:val="22"/>
              </w:rPr>
              <w:t xml:space="preserve"> - регламента обмена подарк</w:t>
            </w:r>
            <w:r w:rsidRPr="005543F8">
              <w:rPr>
                <w:sz w:val="22"/>
                <w:szCs w:val="22"/>
              </w:rPr>
              <w:t>а</w:t>
            </w:r>
            <w:r w:rsidRPr="005543F8">
              <w:rPr>
                <w:sz w:val="22"/>
                <w:szCs w:val="22"/>
              </w:rPr>
              <w:t>ми;</w:t>
            </w:r>
            <w:r w:rsidR="005543F8" w:rsidRPr="005543F8">
              <w:rPr>
                <w:sz w:val="22"/>
                <w:szCs w:val="22"/>
              </w:rPr>
              <w:t xml:space="preserve"> - порядка уведомления работодателя о фактах обр</w:t>
            </w:r>
            <w:r w:rsidR="005543F8" w:rsidRPr="005543F8">
              <w:rPr>
                <w:sz w:val="22"/>
                <w:szCs w:val="22"/>
              </w:rPr>
              <w:t>а</w:t>
            </w:r>
            <w:r w:rsidR="005543F8" w:rsidRPr="005543F8">
              <w:rPr>
                <w:sz w:val="22"/>
                <w:szCs w:val="22"/>
              </w:rPr>
              <w:t>щения в целях склонения р</w:t>
            </w:r>
            <w:r w:rsidR="005543F8" w:rsidRPr="005543F8">
              <w:rPr>
                <w:sz w:val="22"/>
                <w:szCs w:val="22"/>
              </w:rPr>
              <w:t>а</w:t>
            </w:r>
            <w:r w:rsidR="005543F8" w:rsidRPr="005543F8">
              <w:rPr>
                <w:sz w:val="22"/>
                <w:szCs w:val="22"/>
              </w:rPr>
              <w:t>ботника</w:t>
            </w:r>
            <w:r w:rsidR="005543F8">
              <w:rPr>
                <w:sz w:val="22"/>
                <w:szCs w:val="22"/>
              </w:rPr>
              <w:t xml:space="preserve"> </w:t>
            </w:r>
            <w:r w:rsidR="005543F8" w:rsidRPr="005543F8">
              <w:rPr>
                <w:sz w:val="22"/>
                <w:szCs w:val="22"/>
              </w:rPr>
              <w:t>к совершению ко</w:t>
            </w:r>
            <w:r w:rsidR="005543F8" w:rsidRPr="005543F8">
              <w:rPr>
                <w:sz w:val="22"/>
                <w:szCs w:val="22"/>
              </w:rPr>
              <w:t>р</w:t>
            </w:r>
            <w:r w:rsidR="005543F8" w:rsidRPr="005543F8">
              <w:rPr>
                <w:sz w:val="22"/>
                <w:szCs w:val="22"/>
              </w:rPr>
              <w:t>рупционных правонарушений</w:t>
            </w: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 xml:space="preserve">Осуществление комплекса организационных разъяснительных и иных мер по вопросам, связанным с общими принципами служебного, </w:t>
            </w:r>
            <w:r w:rsidRPr="00BA5F72">
              <w:rPr>
                <w:rStyle w:val="FontStyle19"/>
              </w:rPr>
              <w:t>а также антикоррупционного поведения</w:t>
            </w:r>
            <w:r w:rsidRPr="00BA5F72">
              <w:rPr>
                <w:color w:val="000000"/>
                <w:sz w:val="24"/>
                <w:szCs w:val="24"/>
              </w:rPr>
              <w:t xml:space="preserve"> (провед</w:t>
            </w:r>
            <w:r w:rsidRPr="00BA5F72">
              <w:rPr>
                <w:color w:val="000000"/>
                <w:sz w:val="24"/>
                <w:szCs w:val="24"/>
              </w:rPr>
              <w:t>е</w:t>
            </w:r>
            <w:r w:rsidRPr="00BA5F72">
              <w:rPr>
                <w:color w:val="000000"/>
                <w:sz w:val="24"/>
                <w:szCs w:val="24"/>
              </w:rPr>
              <w:t>ние индивидуальных консультаций)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016CC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187CA6" w:rsidP="00187CA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2"/>
              </w:rPr>
              <w:t xml:space="preserve">Обращений сотрудников 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 xml:space="preserve">за консультациями не </w:t>
            </w:r>
            <w:r>
              <w:rPr>
                <w:rFonts w:ascii="Liberation Serif" w:hAnsi="Liberation Serif" w:cs="Liberation Serif"/>
                <w:bCs/>
                <w:sz w:val="22"/>
              </w:rPr>
              <w:t>поступало</w:t>
            </w:r>
          </w:p>
        </w:tc>
      </w:tr>
      <w:tr w:rsidR="00666E94" w:rsidRPr="00A53E1F" w:rsidTr="003A566A">
        <w:trPr>
          <w:cantSplit/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666E94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rStyle w:val="FontStyle25"/>
                <w:sz w:val="24"/>
                <w:szCs w:val="24"/>
              </w:rPr>
              <w:t>Обеспечение своевременного приема, учета, обработки и ра</w:t>
            </w:r>
            <w:r w:rsidRPr="00BA5F72">
              <w:rPr>
                <w:rStyle w:val="FontStyle25"/>
                <w:sz w:val="24"/>
                <w:szCs w:val="24"/>
              </w:rPr>
              <w:t>с</w:t>
            </w:r>
            <w:r w:rsidRPr="00BA5F72">
              <w:rPr>
                <w:rStyle w:val="FontStyle25"/>
                <w:sz w:val="24"/>
                <w:szCs w:val="24"/>
              </w:rPr>
              <w:t>смотрения обращений граждан и организаций, поступающих</w:t>
            </w:r>
            <w:r w:rsidRPr="00BA5F72">
              <w:rPr>
                <w:color w:val="000000"/>
                <w:sz w:val="24"/>
                <w:szCs w:val="24"/>
              </w:rPr>
              <w:t xml:space="preserve"> по фактам коррупционной направленности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C43E0E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C43E0E" w:rsidP="003004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7515CB" w:rsidRDefault="007515CB" w:rsidP="007515CB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rStyle w:val="FontStyle25"/>
              </w:rPr>
              <w:t>О</w:t>
            </w:r>
            <w:r w:rsidRPr="007515CB">
              <w:rPr>
                <w:rStyle w:val="FontStyle25"/>
              </w:rPr>
              <w:t>бращений граждан и орган</w:t>
            </w:r>
            <w:r w:rsidRPr="007515CB">
              <w:rPr>
                <w:rStyle w:val="FontStyle25"/>
              </w:rPr>
              <w:t>и</w:t>
            </w:r>
            <w:r w:rsidRPr="007515CB">
              <w:rPr>
                <w:rStyle w:val="FontStyle25"/>
              </w:rPr>
              <w:t xml:space="preserve">заций </w:t>
            </w:r>
            <w:r w:rsidRPr="007515CB">
              <w:rPr>
                <w:color w:val="000000"/>
                <w:sz w:val="22"/>
                <w:szCs w:val="22"/>
              </w:rPr>
              <w:t>по фактам коррупцио</w:t>
            </w:r>
            <w:r w:rsidRPr="007515CB">
              <w:rPr>
                <w:color w:val="000000"/>
                <w:sz w:val="22"/>
                <w:szCs w:val="22"/>
              </w:rPr>
              <w:t>н</w:t>
            </w:r>
            <w:r w:rsidRPr="007515CB">
              <w:rPr>
                <w:color w:val="000000"/>
                <w:sz w:val="22"/>
                <w:szCs w:val="22"/>
              </w:rPr>
              <w:t>ной направленности</w:t>
            </w:r>
            <w:r>
              <w:rPr>
                <w:color w:val="000000"/>
                <w:sz w:val="22"/>
                <w:szCs w:val="22"/>
              </w:rPr>
              <w:t xml:space="preserve"> не пост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пало</w:t>
            </w: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</w:t>
            </w:r>
            <w:r w:rsidRPr="00BA5F72">
              <w:rPr>
                <w:color w:val="000000"/>
                <w:sz w:val="24"/>
                <w:szCs w:val="24"/>
              </w:rPr>
              <w:t>а</w:t>
            </w:r>
            <w:r w:rsidRPr="00BA5F72">
              <w:rPr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60134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C43E0E" w:rsidP="0060134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 xml:space="preserve">года      </w:t>
            </w:r>
            <w:r w:rsidR="00666E94" w:rsidRPr="00BA5F72">
              <w:rPr>
                <w:sz w:val="24"/>
                <w:szCs w:val="24"/>
              </w:rPr>
              <w:t>(по мере поступл</w:t>
            </w:r>
            <w:r w:rsidR="00666E94" w:rsidRPr="00BA5F72">
              <w:rPr>
                <w:sz w:val="24"/>
                <w:szCs w:val="24"/>
              </w:rPr>
              <w:t>е</w:t>
            </w:r>
            <w:r w:rsidR="00666E94" w:rsidRPr="00BA5F72">
              <w:rPr>
                <w:sz w:val="24"/>
                <w:szCs w:val="24"/>
              </w:rPr>
              <w:t xml:space="preserve">ния обращений)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C43E0E" w:rsidP="008A4CD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7515C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2"/>
              </w:rPr>
              <w:t xml:space="preserve">Анализ не проводился 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в связи с отсутствием оснований</w:t>
            </w:r>
            <w:r>
              <w:rPr>
                <w:rFonts w:ascii="Liberation Serif" w:hAnsi="Liberation Serif" w:cs="Liberation Serif"/>
                <w:bCs/>
                <w:sz w:val="22"/>
              </w:rPr>
              <w:t>.</w:t>
            </w: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EC15A8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5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учреждения, в целях склонения их к совершению коррупционных правонарушений и направление материалов проверок в органы прокуратуры и иные федерал</w:t>
            </w:r>
            <w:r w:rsidRPr="00BA5F72">
              <w:rPr>
                <w:color w:val="000000"/>
                <w:sz w:val="24"/>
                <w:szCs w:val="24"/>
              </w:rPr>
              <w:t>ь</w:t>
            </w:r>
            <w:r w:rsidRPr="00BA5F72">
              <w:rPr>
                <w:color w:val="000000"/>
                <w:sz w:val="24"/>
                <w:szCs w:val="24"/>
              </w:rPr>
              <w:t>ные государственные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C43E0E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 xml:space="preserve">года     </w:t>
            </w:r>
            <w:r w:rsidR="00666E94" w:rsidRPr="00BA5F72">
              <w:rPr>
                <w:sz w:val="24"/>
                <w:szCs w:val="24"/>
              </w:rPr>
              <w:t xml:space="preserve">(по мере поступления уведомлений)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C43E0E" w:rsidP="00EC15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A53E1F" w:rsidRDefault="00187CA6" w:rsidP="00EC15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2"/>
              </w:rPr>
              <w:t>З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>аседаний комиссии не пр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>о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>водилось в связи с отсутств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>и</w:t>
            </w:r>
            <w:r w:rsidR="007515CB" w:rsidRPr="00470223">
              <w:rPr>
                <w:rFonts w:ascii="Liberation Serif" w:hAnsi="Liberation Serif" w:cs="Liberation Serif"/>
                <w:bCs/>
                <w:sz w:val="22"/>
              </w:rPr>
              <w:t>ем оснований</w:t>
            </w:r>
            <w:r w:rsidR="007515CB">
              <w:rPr>
                <w:rFonts w:ascii="Liberation Serif" w:hAnsi="Liberation Serif" w:cs="Liberation Serif"/>
                <w:bCs/>
                <w:sz w:val="22"/>
              </w:rPr>
              <w:t>.</w:t>
            </w: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7F6EE6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6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Ознакомление вновь принимаемых работников с законодател</w:t>
            </w:r>
            <w:r w:rsidRPr="00BA5F72">
              <w:rPr>
                <w:sz w:val="24"/>
                <w:szCs w:val="24"/>
              </w:rPr>
              <w:t>ь</w:t>
            </w:r>
            <w:r w:rsidRPr="00BA5F72">
              <w:rPr>
                <w:sz w:val="24"/>
                <w:szCs w:val="24"/>
              </w:rPr>
              <w:t>ством о противодействии коррупции и локальными актами у</w:t>
            </w:r>
            <w:r w:rsidRPr="00BA5F72">
              <w:rPr>
                <w:sz w:val="24"/>
                <w:szCs w:val="24"/>
              </w:rPr>
              <w:t>ч</w:t>
            </w:r>
            <w:r w:rsidRPr="00BA5F72">
              <w:rPr>
                <w:sz w:val="24"/>
                <w:szCs w:val="24"/>
              </w:rPr>
              <w:t xml:space="preserve">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C43E0E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BA51FB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7515CB" w:rsidRDefault="007515CB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 w:rsidRPr="007515C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</w:t>
            </w:r>
            <w:r w:rsidR="00187CA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о</w:t>
            </w:r>
            <w:r w:rsidRPr="007515CB">
              <w:rPr>
                <w:sz w:val="22"/>
                <w:szCs w:val="22"/>
              </w:rPr>
              <w:t>сущес</w:t>
            </w:r>
            <w:r w:rsidRPr="007515CB">
              <w:rPr>
                <w:sz w:val="22"/>
                <w:szCs w:val="22"/>
              </w:rPr>
              <w:t>т</w:t>
            </w:r>
            <w:r w:rsidRPr="007515CB">
              <w:rPr>
                <w:sz w:val="22"/>
                <w:szCs w:val="22"/>
              </w:rPr>
              <w:t>вля</w:t>
            </w:r>
            <w:r w:rsidR="00187CA6">
              <w:rPr>
                <w:sz w:val="22"/>
                <w:szCs w:val="22"/>
              </w:rPr>
              <w:t>лось</w:t>
            </w:r>
          </w:p>
        </w:tc>
      </w:tr>
      <w:tr w:rsidR="00666E94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11F39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lastRenderedPageBreak/>
              <w:t>7</w:t>
            </w:r>
            <w:r w:rsidR="00666E94" w:rsidRPr="00BA5F72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1F5B1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</w:t>
            </w:r>
            <w:r w:rsidRPr="00BA5F72">
              <w:rPr>
                <w:sz w:val="24"/>
                <w:szCs w:val="24"/>
              </w:rPr>
              <w:t>л</w:t>
            </w:r>
            <w:r w:rsidRPr="00BA5F72">
              <w:rPr>
                <w:sz w:val="24"/>
                <w:szCs w:val="24"/>
              </w:rPr>
              <w:t>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666E94" w:rsidP="00A53E1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666E94" w:rsidRPr="00BA5F72" w:rsidRDefault="00C43E0E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454360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Pr="00BA5F72" w:rsidRDefault="00BA51FB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бухгалте</w:t>
            </w:r>
            <w:r w:rsidRPr="00BA5F72">
              <w:rPr>
                <w:sz w:val="24"/>
                <w:szCs w:val="24"/>
              </w:rPr>
              <w:t>р</w:t>
            </w:r>
            <w:r w:rsidRPr="00BA5F72">
              <w:rPr>
                <w:sz w:val="24"/>
                <w:szCs w:val="24"/>
              </w:rPr>
              <w:t>ского учета и о</w:t>
            </w:r>
            <w:r w:rsidRPr="00BA5F72">
              <w:rPr>
                <w:sz w:val="24"/>
                <w:szCs w:val="24"/>
              </w:rPr>
              <w:t>т</w:t>
            </w:r>
            <w:r w:rsidRPr="00BA5F72">
              <w:rPr>
                <w:sz w:val="24"/>
                <w:szCs w:val="24"/>
              </w:rPr>
              <w:t>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4" w:rsidRPr="00187CA6" w:rsidRDefault="003A566A" w:rsidP="003A566A">
            <w:pPr>
              <w:pStyle w:val="a3"/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Внутренний финансовый ко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троль производи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ся постоя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но</w:t>
            </w: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ind w:firstLine="32"/>
              <w:jc w:val="both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Обеспечение деятельности Комиссии по противодействию ко</w:t>
            </w:r>
            <w:r w:rsidRPr="00BA5F72">
              <w:rPr>
                <w:sz w:val="24"/>
                <w:szCs w:val="24"/>
              </w:rPr>
              <w:t>р</w:t>
            </w:r>
            <w:r w:rsidRPr="00BA5F72">
              <w:rPr>
                <w:sz w:val="24"/>
                <w:szCs w:val="24"/>
              </w:rPr>
              <w:t xml:space="preserve">рупции и урегулированию выявленного конфликта интересов в </w:t>
            </w:r>
            <w:r w:rsidRPr="00BA5F72">
              <w:rPr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в течение</w:t>
            </w:r>
          </w:p>
          <w:p w:rsidR="003A566A" w:rsidRPr="00BA5F72" w:rsidRDefault="00C43E0E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 xml:space="preserve">года      </w:t>
            </w:r>
            <w:r w:rsidR="003A566A">
              <w:rPr>
                <w:sz w:val="24"/>
                <w:szCs w:val="24"/>
              </w:rPr>
              <w:t xml:space="preserve">           </w:t>
            </w:r>
            <w:r w:rsidR="003A566A" w:rsidRPr="00BA5F72">
              <w:rPr>
                <w:sz w:val="24"/>
                <w:szCs w:val="24"/>
              </w:rPr>
              <w:t>(по мере</w:t>
            </w:r>
          </w:p>
          <w:p w:rsidR="003A566A" w:rsidRPr="00BA5F72" w:rsidRDefault="003A566A" w:rsidP="00BA5F72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C43E0E" w:rsidP="00C72C1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187CA6" w:rsidRDefault="003A566A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Заседаний Комиссии не было в связи с отсутствием основ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>ний</w:t>
            </w: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Осуществление взаимодействия с правоохранительными орг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нами, органами прокуратуры, иными государственными орг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 xml:space="preserve">нами и организациями </w:t>
            </w:r>
            <w:r w:rsidRPr="00BA5F72">
              <w:rPr>
                <w:rStyle w:val="FontStyle25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в течение</w:t>
            </w:r>
          </w:p>
          <w:p w:rsidR="003A566A" w:rsidRPr="00BA5F72" w:rsidRDefault="00C43E0E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>года      (по мере</w:t>
            </w:r>
          </w:p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C43E0E" w:rsidP="00101C6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7515C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2"/>
              </w:rPr>
              <w:t>Взаимодействие не осущест</w:t>
            </w:r>
            <w:r>
              <w:rPr>
                <w:rFonts w:ascii="Liberation Serif" w:hAnsi="Liberation Serif" w:cs="Liberation Serif"/>
                <w:bCs/>
                <w:sz w:val="22"/>
              </w:rPr>
              <w:t>в</w:t>
            </w:r>
            <w:r>
              <w:rPr>
                <w:rFonts w:ascii="Liberation Serif" w:hAnsi="Liberation Serif" w:cs="Liberation Serif"/>
                <w:bCs/>
                <w:sz w:val="22"/>
              </w:rPr>
              <w:t>лялось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 xml:space="preserve"> в связи с отсутствием оснований</w:t>
            </w:r>
            <w:r>
              <w:rPr>
                <w:rFonts w:ascii="Liberation Serif" w:hAnsi="Liberation Serif" w:cs="Liberation Serif"/>
                <w:bCs/>
                <w:sz w:val="22"/>
              </w:rPr>
              <w:t>.</w:t>
            </w:r>
          </w:p>
        </w:tc>
      </w:tr>
      <w:tr w:rsidR="003A566A" w:rsidRPr="00A53E1F" w:rsidTr="003A566A">
        <w:trPr>
          <w:cantSplit/>
          <w:trHeight w:val="2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457C40">
            <w:pPr>
              <w:pStyle w:val="Style10"/>
              <w:widowControl/>
              <w:spacing w:line="240" w:lineRule="auto"/>
              <w:ind w:right="72"/>
            </w:pPr>
            <w:r w:rsidRPr="00BA5F72">
              <w:rPr>
                <w:rStyle w:val="FontStyle19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r w:rsidRPr="00BA5F72">
              <w:rPr>
                <w:rStyle w:val="FontStyle19"/>
                <w:lang w:val="en-US"/>
              </w:rPr>
              <w:t>web</w:t>
            </w:r>
            <w:r w:rsidR="00C43E0E">
              <w:rPr>
                <w:rStyle w:val="FontStyle19"/>
              </w:rPr>
              <w:t>-сайте ОГБУЗ «ССМП</w:t>
            </w:r>
            <w:r w:rsidRPr="00BA5F72">
              <w:rPr>
                <w:rStyle w:val="FontStyle19"/>
              </w:rPr>
              <w:t xml:space="preserve">» в целях реализации требований </w:t>
            </w:r>
            <w:r w:rsidRPr="00BA5F72">
              <w:t xml:space="preserve">федеральных законов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BA5F72">
                <w:t>2008 г</w:t>
              </w:r>
            </w:smartTag>
            <w:r w:rsidRPr="00BA5F72">
              <w:t>. № 273-ФЗ «О пр</w:t>
            </w:r>
            <w:r w:rsidRPr="00BA5F72">
              <w:t>о</w:t>
            </w:r>
            <w:r w:rsidRPr="00BA5F72">
              <w:t xml:space="preserve">тиводействии коррупции» и от 3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A5F72">
                <w:t>2012 г</w:t>
              </w:r>
            </w:smartTag>
            <w:r w:rsidRPr="00BA5F72">
              <w:t>. № 230-ФЗ «О контроле за соответствием расходов лиц, замещающих гос</w:t>
            </w:r>
            <w:r w:rsidRPr="00BA5F72">
              <w:t>у</w:t>
            </w:r>
            <w:r w:rsidRPr="00BA5F72">
              <w:t>дарственные должности, и иных лиц их доходам»</w:t>
            </w:r>
          </w:p>
          <w:p w:rsidR="003A566A" w:rsidRPr="00BA5F72" w:rsidRDefault="003A566A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в течение </w:t>
            </w:r>
          </w:p>
          <w:p w:rsidR="003A566A" w:rsidRPr="00BA5F72" w:rsidRDefault="00C43E0E" w:rsidP="0006796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Pr="00BA5F72">
              <w:rPr>
                <w:sz w:val="24"/>
                <w:szCs w:val="24"/>
              </w:rPr>
              <w:t xml:space="preserve"> </w:t>
            </w:r>
            <w:r w:rsidR="003A566A" w:rsidRPr="00BA5F72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266376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D4320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2"/>
              </w:rPr>
              <w:t>Сведения о доходах,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 xml:space="preserve"> имущ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е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стве и обязательствах имущ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е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ственного характера размещ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е</w:t>
            </w:r>
            <w:r w:rsidRPr="00470223">
              <w:rPr>
                <w:rFonts w:ascii="Liberation Serif" w:hAnsi="Liberation Serif" w:cs="Liberation Serif"/>
                <w:bCs/>
                <w:sz w:val="22"/>
              </w:rPr>
              <w:t>ны на официальном сайте</w:t>
            </w:r>
            <w:r w:rsidR="00C43E0E">
              <w:rPr>
                <w:rFonts w:ascii="Liberation Serif" w:hAnsi="Liberation Serif" w:cs="Liberation Serif"/>
                <w:bCs/>
                <w:sz w:val="22"/>
              </w:rPr>
              <w:t xml:space="preserve"> О</w:t>
            </w:r>
            <w:r w:rsidR="00C43E0E">
              <w:rPr>
                <w:rFonts w:ascii="Liberation Serif" w:hAnsi="Liberation Serif" w:cs="Liberation Serif"/>
                <w:bCs/>
                <w:sz w:val="22"/>
              </w:rPr>
              <w:t>Г</w:t>
            </w:r>
            <w:r w:rsidR="00C43E0E">
              <w:rPr>
                <w:rFonts w:ascii="Liberation Serif" w:hAnsi="Liberation Serif" w:cs="Liberation Serif"/>
                <w:bCs/>
                <w:sz w:val="22"/>
              </w:rPr>
              <w:t>БУЗ «ССМП</w:t>
            </w:r>
            <w:r>
              <w:rPr>
                <w:rFonts w:ascii="Liberation Serif" w:hAnsi="Liberation Serif" w:cs="Liberation Serif"/>
                <w:bCs/>
                <w:sz w:val="22"/>
              </w:rPr>
              <w:t>» своевременно в установленные сроки</w:t>
            </w: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2F43">
            <w:pPr>
              <w:pStyle w:val="a3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5A0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Утверждение плана мероприятий по противодействию корру</w:t>
            </w:r>
            <w:r w:rsidRPr="00BA5F72">
              <w:rPr>
                <w:sz w:val="24"/>
                <w:szCs w:val="24"/>
              </w:rPr>
              <w:t>п</w:t>
            </w:r>
            <w:r w:rsidR="00C43E0E">
              <w:rPr>
                <w:sz w:val="24"/>
                <w:szCs w:val="24"/>
              </w:rPr>
              <w:t>ции на последующий период (на 2</w:t>
            </w:r>
            <w:r w:rsidRPr="00BA5F72">
              <w:rPr>
                <w:sz w:val="24"/>
                <w:szCs w:val="24"/>
              </w:rPr>
              <w:t xml:space="preserve"> календарных года), или его пересмотр при необходимости в связи с изменением законод</w:t>
            </w:r>
            <w:r w:rsidRPr="00BA5F72">
              <w:rPr>
                <w:sz w:val="24"/>
                <w:szCs w:val="24"/>
              </w:rPr>
              <w:t>а</w:t>
            </w:r>
            <w:r w:rsidRPr="00BA5F72">
              <w:rPr>
                <w:sz w:val="24"/>
                <w:szCs w:val="24"/>
              </w:rPr>
              <w:t>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по истечении срока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C43E0E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187CA6" w:rsidRDefault="003A566A" w:rsidP="00187CA6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Pr="00187CA6">
              <w:rPr>
                <w:sz w:val="22"/>
                <w:szCs w:val="22"/>
              </w:rPr>
              <w:t xml:space="preserve"> на новый период по истечении </w:t>
            </w:r>
            <w:r>
              <w:rPr>
                <w:sz w:val="22"/>
                <w:szCs w:val="22"/>
              </w:rPr>
              <w:t>срока действия</w:t>
            </w:r>
          </w:p>
        </w:tc>
      </w:tr>
      <w:tr w:rsidR="003A566A" w:rsidRPr="00A53E1F" w:rsidTr="003A566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751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518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 xml:space="preserve">Контроль исполнения плана мероприятий по противодействию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3A566A" w:rsidP="001F5B1C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BA5F7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A" w:rsidRPr="00BA5F72" w:rsidRDefault="00C43E0E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Л.Ю.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6A" w:rsidRPr="00A53E1F" w:rsidRDefault="003A566A" w:rsidP="00187CA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Контроль                        о</w:t>
            </w:r>
            <w:r w:rsidRPr="007515CB">
              <w:rPr>
                <w:sz w:val="22"/>
                <w:szCs w:val="22"/>
              </w:rPr>
              <w:t>с</w:t>
            </w:r>
            <w:r w:rsidRPr="007515CB">
              <w:rPr>
                <w:sz w:val="22"/>
                <w:szCs w:val="22"/>
              </w:rPr>
              <w:t>у</w:t>
            </w:r>
            <w:r w:rsidRPr="007515CB">
              <w:rPr>
                <w:sz w:val="22"/>
                <w:szCs w:val="22"/>
              </w:rPr>
              <w:t>ществля</w:t>
            </w:r>
            <w:r>
              <w:rPr>
                <w:sz w:val="22"/>
                <w:szCs w:val="22"/>
              </w:rPr>
              <w:t>лся                  рег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лярно</w:t>
            </w:r>
          </w:p>
        </w:tc>
      </w:tr>
    </w:tbl>
    <w:p w:rsidR="00BA2F2E" w:rsidRDefault="00BA2F2E" w:rsidP="00A53E1F">
      <w:pPr>
        <w:rPr>
          <w:sz w:val="24"/>
          <w:szCs w:val="24"/>
        </w:rPr>
      </w:pPr>
    </w:p>
    <w:p w:rsidR="00E9568B" w:rsidRDefault="00E9568B" w:rsidP="00A53E1F">
      <w:pPr>
        <w:rPr>
          <w:sz w:val="26"/>
          <w:szCs w:val="26"/>
        </w:rPr>
      </w:pPr>
    </w:p>
    <w:p w:rsidR="00E9568B" w:rsidRPr="00BA5F72" w:rsidRDefault="00E9568B" w:rsidP="00A53E1F">
      <w:pPr>
        <w:rPr>
          <w:sz w:val="24"/>
          <w:szCs w:val="24"/>
        </w:rPr>
      </w:pPr>
      <w:r w:rsidRPr="00BA5F72">
        <w:rPr>
          <w:sz w:val="24"/>
          <w:szCs w:val="24"/>
        </w:rPr>
        <w:t>Ответственный за организацию и проведение работ</w:t>
      </w:r>
    </w:p>
    <w:p w:rsidR="002B062D" w:rsidRPr="00BA5F72" w:rsidRDefault="00E9568B" w:rsidP="00A53E1F">
      <w:pPr>
        <w:rPr>
          <w:sz w:val="24"/>
          <w:szCs w:val="24"/>
        </w:rPr>
      </w:pPr>
      <w:r w:rsidRPr="00BA5F72">
        <w:rPr>
          <w:sz w:val="24"/>
          <w:szCs w:val="24"/>
        </w:rPr>
        <w:t xml:space="preserve">по профилактике коррупционных </w:t>
      </w:r>
      <w:r w:rsidR="002B062D" w:rsidRPr="00BA5F72">
        <w:rPr>
          <w:sz w:val="24"/>
          <w:szCs w:val="24"/>
        </w:rPr>
        <w:t xml:space="preserve"> и иных право</w:t>
      </w:r>
      <w:r w:rsidRPr="00BA5F72">
        <w:rPr>
          <w:sz w:val="24"/>
          <w:szCs w:val="24"/>
        </w:rPr>
        <w:t>нарушений</w:t>
      </w:r>
    </w:p>
    <w:p w:rsidR="00E9568B" w:rsidRPr="00BA5F72" w:rsidRDefault="00E9568B" w:rsidP="00A53E1F">
      <w:pPr>
        <w:rPr>
          <w:sz w:val="24"/>
          <w:szCs w:val="24"/>
        </w:rPr>
      </w:pPr>
      <w:r w:rsidRPr="00BA5F72">
        <w:rPr>
          <w:sz w:val="24"/>
          <w:szCs w:val="24"/>
        </w:rPr>
        <w:t xml:space="preserve"> в ОГ</w:t>
      </w:r>
      <w:r w:rsidR="00DA7221">
        <w:rPr>
          <w:sz w:val="24"/>
          <w:szCs w:val="24"/>
        </w:rPr>
        <w:t>БУЗ «ССМП</w:t>
      </w:r>
      <w:r w:rsidRPr="00BA5F72">
        <w:rPr>
          <w:sz w:val="24"/>
          <w:szCs w:val="24"/>
        </w:rPr>
        <w:t>»</w:t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="002B062D"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Pr="00BA5F72">
        <w:rPr>
          <w:sz w:val="24"/>
          <w:szCs w:val="24"/>
        </w:rPr>
        <w:tab/>
      </w:r>
      <w:r w:rsidR="00C43E0E">
        <w:rPr>
          <w:sz w:val="24"/>
          <w:szCs w:val="24"/>
        </w:rPr>
        <w:t>Иванов И.А.</w:t>
      </w:r>
    </w:p>
    <w:sectPr w:rsidR="00E9568B" w:rsidRPr="00BA5F72" w:rsidSect="00211A10">
      <w:headerReference w:type="even" r:id="rId7"/>
      <w:headerReference w:type="default" r:id="rId8"/>
      <w:pgSz w:w="16838" w:h="11906" w:orient="landscape" w:code="9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54" w:rsidRDefault="004C2954">
      <w:r>
        <w:separator/>
      </w:r>
    </w:p>
  </w:endnote>
  <w:endnote w:type="continuationSeparator" w:id="1">
    <w:p w:rsidR="004C2954" w:rsidRDefault="004C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54" w:rsidRDefault="004C2954">
      <w:r>
        <w:separator/>
      </w:r>
    </w:p>
  </w:footnote>
  <w:footnote w:type="continuationSeparator" w:id="1">
    <w:p w:rsidR="004C2954" w:rsidRDefault="004C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870FF5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870FF5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221">
      <w:rPr>
        <w:rStyle w:val="a9"/>
        <w:noProof/>
      </w:rPr>
      <w:t>2</w: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100C"/>
    <w:rsid w:val="00062EB7"/>
    <w:rsid w:val="000637CE"/>
    <w:rsid w:val="00063C3A"/>
    <w:rsid w:val="00065AEA"/>
    <w:rsid w:val="00067812"/>
    <w:rsid w:val="00067963"/>
    <w:rsid w:val="00073451"/>
    <w:rsid w:val="00073647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B5B72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346E2"/>
    <w:rsid w:val="00142FDE"/>
    <w:rsid w:val="001479E5"/>
    <w:rsid w:val="0015189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87CA6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32D"/>
    <w:rsid w:val="001F4418"/>
    <w:rsid w:val="001F5B1C"/>
    <w:rsid w:val="00202827"/>
    <w:rsid w:val="00202D81"/>
    <w:rsid w:val="00202D89"/>
    <w:rsid w:val="002040BD"/>
    <w:rsid w:val="00205396"/>
    <w:rsid w:val="00206A14"/>
    <w:rsid w:val="00211A10"/>
    <w:rsid w:val="0021368A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54A86"/>
    <w:rsid w:val="00266376"/>
    <w:rsid w:val="0027173E"/>
    <w:rsid w:val="00273336"/>
    <w:rsid w:val="002774C1"/>
    <w:rsid w:val="00281717"/>
    <w:rsid w:val="00282747"/>
    <w:rsid w:val="00284FB3"/>
    <w:rsid w:val="00290AD1"/>
    <w:rsid w:val="00290CF6"/>
    <w:rsid w:val="002A3397"/>
    <w:rsid w:val="002A601F"/>
    <w:rsid w:val="002B062D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3D"/>
    <w:rsid w:val="003160A5"/>
    <w:rsid w:val="0031610B"/>
    <w:rsid w:val="003209EE"/>
    <w:rsid w:val="003217DE"/>
    <w:rsid w:val="00321C73"/>
    <w:rsid w:val="0033092A"/>
    <w:rsid w:val="00331C4A"/>
    <w:rsid w:val="00335578"/>
    <w:rsid w:val="00337C95"/>
    <w:rsid w:val="00343C91"/>
    <w:rsid w:val="00345CFA"/>
    <w:rsid w:val="00347CA6"/>
    <w:rsid w:val="0035000F"/>
    <w:rsid w:val="003503A7"/>
    <w:rsid w:val="003543F2"/>
    <w:rsid w:val="00360207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A566A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04F1E"/>
    <w:rsid w:val="00412240"/>
    <w:rsid w:val="00413E0A"/>
    <w:rsid w:val="00425936"/>
    <w:rsid w:val="00430AF6"/>
    <w:rsid w:val="00434B23"/>
    <w:rsid w:val="00440ACF"/>
    <w:rsid w:val="00442D94"/>
    <w:rsid w:val="0045043D"/>
    <w:rsid w:val="00452CC0"/>
    <w:rsid w:val="00452F57"/>
    <w:rsid w:val="00454360"/>
    <w:rsid w:val="00457C40"/>
    <w:rsid w:val="00464484"/>
    <w:rsid w:val="004664A6"/>
    <w:rsid w:val="00472EA4"/>
    <w:rsid w:val="00476376"/>
    <w:rsid w:val="00482730"/>
    <w:rsid w:val="00486836"/>
    <w:rsid w:val="00490ECA"/>
    <w:rsid w:val="004A06DB"/>
    <w:rsid w:val="004A7881"/>
    <w:rsid w:val="004B3FA9"/>
    <w:rsid w:val="004B5022"/>
    <w:rsid w:val="004B697A"/>
    <w:rsid w:val="004B7A49"/>
    <w:rsid w:val="004C2954"/>
    <w:rsid w:val="004C5474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34015"/>
    <w:rsid w:val="00542CE0"/>
    <w:rsid w:val="00545141"/>
    <w:rsid w:val="00545477"/>
    <w:rsid w:val="00550D40"/>
    <w:rsid w:val="005521F7"/>
    <w:rsid w:val="00553795"/>
    <w:rsid w:val="005543F8"/>
    <w:rsid w:val="0056275A"/>
    <w:rsid w:val="005631A8"/>
    <w:rsid w:val="00563726"/>
    <w:rsid w:val="005637AF"/>
    <w:rsid w:val="005738C1"/>
    <w:rsid w:val="00576DBF"/>
    <w:rsid w:val="00585DA5"/>
    <w:rsid w:val="005A0CE3"/>
    <w:rsid w:val="005A1269"/>
    <w:rsid w:val="005A569A"/>
    <w:rsid w:val="005B39A9"/>
    <w:rsid w:val="005C3C9E"/>
    <w:rsid w:val="005D0A9B"/>
    <w:rsid w:val="005D343D"/>
    <w:rsid w:val="005D69AD"/>
    <w:rsid w:val="005D6F57"/>
    <w:rsid w:val="005E193E"/>
    <w:rsid w:val="005E6B0C"/>
    <w:rsid w:val="005F025C"/>
    <w:rsid w:val="005F0DB7"/>
    <w:rsid w:val="0060134D"/>
    <w:rsid w:val="00604853"/>
    <w:rsid w:val="00611E6B"/>
    <w:rsid w:val="00611F39"/>
    <w:rsid w:val="0062297C"/>
    <w:rsid w:val="0065092B"/>
    <w:rsid w:val="00653B0D"/>
    <w:rsid w:val="00656165"/>
    <w:rsid w:val="00656D16"/>
    <w:rsid w:val="00661241"/>
    <w:rsid w:val="006626D0"/>
    <w:rsid w:val="00666E94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5CB"/>
    <w:rsid w:val="0075193B"/>
    <w:rsid w:val="0075661C"/>
    <w:rsid w:val="0076174E"/>
    <w:rsid w:val="00761871"/>
    <w:rsid w:val="00764A76"/>
    <w:rsid w:val="00770561"/>
    <w:rsid w:val="00773542"/>
    <w:rsid w:val="00773E30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2FF6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0FF5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32D4D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765AB"/>
    <w:rsid w:val="00980BC0"/>
    <w:rsid w:val="009846E5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178E7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4E5B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95474"/>
    <w:rsid w:val="00BA2494"/>
    <w:rsid w:val="00BA2F2E"/>
    <w:rsid w:val="00BA33AE"/>
    <w:rsid w:val="00BA3509"/>
    <w:rsid w:val="00BA40C9"/>
    <w:rsid w:val="00BA51FB"/>
    <w:rsid w:val="00BA5654"/>
    <w:rsid w:val="00BA5F72"/>
    <w:rsid w:val="00BB17CF"/>
    <w:rsid w:val="00BB7D15"/>
    <w:rsid w:val="00BE1C28"/>
    <w:rsid w:val="00BE22E4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088D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361E4"/>
    <w:rsid w:val="00C43E0E"/>
    <w:rsid w:val="00C53385"/>
    <w:rsid w:val="00C600E0"/>
    <w:rsid w:val="00C61839"/>
    <w:rsid w:val="00C6560F"/>
    <w:rsid w:val="00C6674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0483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57E1"/>
    <w:rsid w:val="00D17450"/>
    <w:rsid w:val="00D21CF5"/>
    <w:rsid w:val="00D2333E"/>
    <w:rsid w:val="00D34040"/>
    <w:rsid w:val="00D365F8"/>
    <w:rsid w:val="00D429E2"/>
    <w:rsid w:val="00D43206"/>
    <w:rsid w:val="00D6191F"/>
    <w:rsid w:val="00D61CE4"/>
    <w:rsid w:val="00D6796C"/>
    <w:rsid w:val="00D70241"/>
    <w:rsid w:val="00D715F3"/>
    <w:rsid w:val="00D72A0F"/>
    <w:rsid w:val="00D8115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A7221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68B"/>
    <w:rsid w:val="00E957A0"/>
    <w:rsid w:val="00EA4ADF"/>
    <w:rsid w:val="00EA725D"/>
    <w:rsid w:val="00EB7549"/>
    <w:rsid w:val="00EC0CFF"/>
    <w:rsid w:val="00EC0E1F"/>
    <w:rsid w:val="00EC33DD"/>
    <w:rsid w:val="00ED035A"/>
    <w:rsid w:val="00ED0A29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45515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8B"/>
  </w:style>
  <w:style w:type="paragraph" w:styleId="1">
    <w:name w:val="heading 1"/>
    <w:basedOn w:val="a"/>
    <w:next w:val="a"/>
    <w:qFormat/>
    <w:rsid w:val="0054547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547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477"/>
    <w:pPr>
      <w:ind w:left="5103"/>
      <w:jc w:val="center"/>
    </w:pPr>
    <w:rPr>
      <w:sz w:val="28"/>
    </w:rPr>
  </w:style>
  <w:style w:type="paragraph" w:styleId="a5">
    <w:name w:val="header"/>
    <w:basedOn w:val="a"/>
    <w:rsid w:val="0054547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547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45477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073647"/>
    <w:rPr>
      <w:sz w:val="28"/>
    </w:rPr>
  </w:style>
  <w:style w:type="character" w:customStyle="1" w:styleId="FontStyle19">
    <w:name w:val="Font Style19"/>
    <w:basedOn w:val="a0"/>
    <w:uiPriority w:val="99"/>
    <w:rsid w:val="00D2333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60134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57C40"/>
    <w:pPr>
      <w:widowControl w:val="0"/>
      <w:autoSpaceDE w:val="0"/>
      <w:autoSpaceDN w:val="0"/>
      <w:adjustRightInd w:val="0"/>
      <w:spacing w:line="324" w:lineRule="exact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Иванов И.А.</cp:lastModifiedBy>
  <cp:revision>10</cp:revision>
  <cp:lastPrinted>2022-08-17T08:43:00Z</cp:lastPrinted>
  <dcterms:created xsi:type="dcterms:W3CDTF">2021-10-14T10:41:00Z</dcterms:created>
  <dcterms:modified xsi:type="dcterms:W3CDTF">2022-08-17T08:45:00Z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